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4E7A" w:rsidRDefault="00F74C1D" w:rsidP="00F74C1D">
      <w:pPr>
        <w:spacing w:line="240" w:lineRule="auto"/>
        <w:rPr>
          <w:sz w:val="24"/>
        </w:rPr>
      </w:pPr>
      <w:r w:rsidRPr="0030523B">
        <w:rPr>
          <w:sz w:val="24"/>
        </w:rPr>
        <w:t xml:space="preserve">C </w:t>
      </w:r>
      <w:r w:rsidR="009C318F">
        <w:rPr>
          <w:sz w:val="24"/>
        </w:rPr>
        <w:t>177</w:t>
      </w:r>
      <w:r w:rsidRPr="0030523B">
        <w:rPr>
          <w:sz w:val="24"/>
        </w:rPr>
        <w:t xml:space="preserve"> </w:t>
      </w:r>
      <w:r w:rsidRPr="0030523B">
        <w:rPr>
          <w:sz w:val="24"/>
        </w:rPr>
        <w:tab/>
        <w:t xml:space="preserve">2004 No. </w:t>
      </w:r>
      <w:r w:rsidRPr="0030523B">
        <w:rPr>
          <w:sz w:val="24"/>
        </w:rPr>
        <w:tab/>
      </w:r>
      <w:r w:rsidRPr="0030523B">
        <w:rPr>
          <w:sz w:val="24"/>
        </w:rPr>
        <w:tab/>
      </w:r>
      <w:r w:rsidR="00CB5CE8">
        <w:rPr>
          <w:sz w:val="24"/>
        </w:rPr>
        <w:tab/>
      </w:r>
      <w:r w:rsidR="00CB5CE8">
        <w:rPr>
          <w:sz w:val="24"/>
        </w:rPr>
        <w:tab/>
      </w:r>
      <w:r w:rsidRPr="0030523B">
        <w:rPr>
          <w:sz w:val="24"/>
        </w:rPr>
        <w:t>High Court of Lagos State (Civil Procedure) Rules</w:t>
      </w:r>
    </w:p>
    <w:p w:rsidR="00E67136" w:rsidRPr="0030523B" w:rsidRDefault="00E67136" w:rsidP="00F74C1D">
      <w:pPr>
        <w:spacing w:line="240" w:lineRule="auto"/>
        <w:rPr>
          <w:sz w:val="24"/>
        </w:rPr>
      </w:pPr>
    </w:p>
    <w:p w:rsidR="00F74C1D" w:rsidRPr="00731258" w:rsidRDefault="00F74C1D" w:rsidP="00F74C1D">
      <w:pPr>
        <w:spacing w:line="240" w:lineRule="auto"/>
        <w:jc w:val="center"/>
        <w:rPr>
          <w:b/>
          <w:sz w:val="28"/>
        </w:rPr>
      </w:pPr>
      <w:r w:rsidRPr="00731258">
        <w:rPr>
          <w:b/>
          <w:sz w:val="28"/>
        </w:rPr>
        <w:t xml:space="preserve">FORM </w:t>
      </w:r>
      <w:r w:rsidR="00F311DF">
        <w:rPr>
          <w:b/>
          <w:sz w:val="28"/>
        </w:rPr>
        <w:t>3</w:t>
      </w:r>
    </w:p>
    <w:p w:rsidR="00F74C1D" w:rsidRPr="00330811" w:rsidRDefault="00F311DF" w:rsidP="00F74C1D">
      <w:pPr>
        <w:spacing w:line="240" w:lineRule="auto"/>
        <w:jc w:val="center"/>
        <w:rPr>
          <w:b/>
          <w:sz w:val="28"/>
        </w:rPr>
      </w:pPr>
      <w:r>
        <w:rPr>
          <w:b/>
          <w:sz w:val="28"/>
        </w:rPr>
        <w:t>General Form of Originating Summons</w:t>
      </w:r>
    </w:p>
    <w:p w:rsidR="00F74C1D" w:rsidRPr="00620F8A" w:rsidRDefault="00F74C1D" w:rsidP="00F74C1D">
      <w:pPr>
        <w:spacing w:line="240" w:lineRule="auto"/>
        <w:jc w:val="center"/>
        <w:rPr>
          <w:b/>
          <w:sz w:val="28"/>
        </w:rPr>
      </w:pPr>
      <w:r w:rsidRPr="00620F8A">
        <w:rPr>
          <w:b/>
          <w:sz w:val="28"/>
        </w:rPr>
        <w:t>(0.</w:t>
      </w:r>
      <w:r w:rsidR="00ED3293">
        <w:rPr>
          <w:b/>
          <w:sz w:val="28"/>
        </w:rPr>
        <w:t>3</w:t>
      </w:r>
      <w:r w:rsidRPr="00620F8A">
        <w:rPr>
          <w:b/>
          <w:sz w:val="28"/>
        </w:rPr>
        <w:t>, r.</w:t>
      </w:r>
      <w:r w:rsidR="00F311DF">
        <w:rPr>
          <w:b/>
          <w:sz w:val="28"/>
        </w:rPr>
        <w:t>8</w:t>
      </w:r>
      <w:r w:rsidRPr="00620F8A">
        <w:rPr>
          <w:b/>
          <w:sz w:val="28"/>
        </w:rPr>
        <w:t>)</w:t>
      </w:r>
    </w:p>
    <w:p w:rsidR="00F74C1D" w:rsidRPr="00813F86" w:rsidRDefault="00F74C1D" w:rsidP="00F74C1D">
      <w:pPr>
        <w:spacing w:line="240" w:lineRule="auto"/>
        <w:jc w:val="center"/>
        <w:rPr>
          <w:sz w:val="28"/>
        </w:rPr>
      </w:pPr>
      <w:r w:rsidRPr="00813F86">
        <w:rPr>
          <w:sz w:val="28"/>
        </w:rPr>
        <w:t>In the High Court of Lagos State</w:t>
      </w:r>
    </w:p>
    <w:p w:rsidR="00F74C1D" w:rsidRPr="0030523B" w:rsidRDefault="00F74C1D" w:rsidP="00F74C1D">
      <w:pPr>
        <w:spacing w:line="240" w:lineRule="auto"/>
        <w:rPr>
          <w:sz w:val="24"/>
        </w:rPr>
      </w:pPr>
    </w:p>
    <w:p w:rsidR="006D73B7" w:rsidRDefault="00F74C1D" w:rsidP="006D73B7">
      <w:pPr>
        <w:spacing w:line="240" w:lineRule="auto"/>
        <w:rPr>
          <w:sz w:val="24"/>
        </w:rPr>
      </w:pPr>
      <w:r w:rsidRPr="0030523B">
        <w:rPr>
          <w:sz w:val="24"/>
        </w:rPr>
        <w:t>In the ……………………………………………………………………………………………………………… Judicial Divisio</w:t>
      </w:r>
      <w:r w:rsidR="006D73B7">
        <w:rPr>
          <w:sz w:val="24"/>
        </w:rPr>
        <w:t xml:space="preserve">n </w:t>
      </w:r>
    </w:p>
    <w:p w:rsidR="00F74C1D" w:rsidRPr="0030523B" w:rsidRDefault="006D73B7" w:rsidP="006D73B7">
      <w:pPr>
        <w:spacing w:line="240" w:lineRule="auto"/>
        <w:rPr>
          <w:sz w:val="24"/>
        </w:rPr>
      </w:pPr>
      <w:r>
        <w:rPr>
          <w:sz w:val="24"/>
        </w:rPr>
        <w:t>(</w:t>
      </w:r>
      <w:r w:rsidR="00DE1915">
        <w:rPr>
          <w:sz w:val="24"/>
        </w:rPr>
        <w:t>If</w:t>
      </w:r>
      <w:r>
        <w:rPr>
          <w:sz w:val="24"/>
        </w:rPr>
        <w:t xml:space="preserve"> the question to be determined arises in the administration of </w:t>
      </w:r>
      <w:r w:rsidR="00DE1915">
        <w:rPr>
          <w:sz w:val="24"/>
        </w:rPr>
        <w:t>an estate or a trust</w:t>
      </w:r>
      <w:r w:rsidR="005E23AC">
        <w:rPr>
          <w:sz w:val="24"/>
        </w:rPr>
        <w:t>,</w:t>
      </w:r>
      <w:r w:rsidR="00DE1915">
        <w:rPr>
          <w:sz w:val="24"/>
        </w:rPr>
        <w:t xml:space="preserve"> entitle it</w:t>
      </w:r>
      <w:r w:rsidR="00DE1915">
        <w:rPr>
          <w:b/>
          <w:sz w:val="24"/>
        </w:rPr>
        <w:t>:</w:t>
      </w:r>
      <w:r>
        <w:rPr>
          <w:sz w:val="24"/>
        </w:rPr>
        <w:t xml:space="preserve"> In the matter of the estate or trust.)</w:t>
      </w:r>
    </w:p>
    <w:p w:rsidR="006D73B7" w:rsidRPr="0030523B" w:rsidRDefault="006D73B7" w:rsidP="00DE1915">
      <w:pPr>
        <w:spacing w:line="240" w:lineRule="auto"/>
        <w:rPr>
          <w:sz w:val="24"/>
        </w:rPr>
      </w:pPr>
    </w:p>
    <w:p w:rsidR="006D73B7" w:rsidRDefault="006D73B7" w:rsidP="006D73B7">
      <w:pPr>
        <w:spacing w:line="240" w:lineRule="auto"/>
        <w:rPr>
          <w:sz w:val="24"/>
        </w:rPr>
      </w:pPr>
      <w:r w:rsidRPr="0030523B">
        <w:rPr>
          <w:sz w:val="24"/>
        </w:rPr>
        <w:t>In the ……………………………………………………………………………………………………………… Judicial Division</w:t>
      </w:r>
    </w:p>
    <w:p w:rsidR="006D73B7" w:rsidRPr="0030523B" w:rsidRDefault="00DE1915" w:rsidP="006D73B7">
      <w:pPr>
        <w:spacing w:line="240" w:lineRule="auto"/>
        <w:jc w:val="center"/>
        <w:rPr>
          <w:sz w:val="24"/>
        </w:rPr>
      </w:pPr>
      <w:r>
        <w:rPr>
          <w:sz w:val="24"/>
        </w:rPr>
        <w:t xml:space="preserve">Between </w:t>
      </w:r>
    </w:p>
    <w:p w:rsidR="00F74C1D" w:rsidRPr="0030523B" w:rsidRDefault="00F74C1D" w:rsidP="00F74C1D">
      <w:pPr>
        <w:spacing w:line="240" w:lineRule="auto"/>
        <w:rPr>
          <w:sz w:val="24"/>
        </w:rPr>
      </w:pPr>
      <w:r w:rsidRPr="0030523B">
        <w:rPr>
          <w:sz w:val="24"/>
        </w:rPr>
        <w:t>A.B.................................................................................................................................... Claimant</w:t>
      </w:r>
    </w:p>
    <w:p w:rsidR="00F74C1D" w:rsidRPr="0030523B" w:rsidRDefault="00347183" w:rsidP="00F74C1D">
      <w:pPr>
        <w:spacing w:line="240" w:lineRule="auto"/>
        <w:jc w:val="center"/>
        <w:rPr>
          <w:sz w:val="24"/>
        </w:rPr>
      </w:pPr>
      <w:r>
        <w:rPr>
          <w:sz w:val="24"/>
        </w:rPr>
        <w:t>And</w:t>
      </w:r>
    </w:p>
    <w:p w:rsidR="00F74C1D" w:rsidRPr="0030523B" w:rsidRDefault="00DE1915" w:rsidP="00F81946">
      <w:pPr>
        <w:spacing w:line="480" w:lineRule="auto"/>
        <w:rPr>
          <w:sz w:val="24"/>
        </w:rPr>
      </w:pPr>
      <w:r>
        <w:rPr>
          <w:sz w:val="24"/>
        </w:rPr>
        <w:t>C.D.</w:t>
      </w:r>
      <w:r w:rsidR="00F74C1D" w:rsidRPr="0030523B">
        <w:rPr>
          <w:sz w:val="24"/>
        </w:rPr>
        <w:t xml:space="preserve"> and </w:t>
      </w:r>
      <w:r w:rsidR="006D73B7">
        <w:rPr>
          <w:sz w:val="24"/>
        </w:rPr>
        <w:t>E.F.</w:t>
      </w:r>
      <w:r w:rsidR="00F81946">
        <w:rPr>
          <w:sz w:val="24"/>
        </w:rPr>
        <w:t xml:space="preserve"> </w:t>
      </w:r>
      <w:r w:rsidR="006D73B7">
        <w:rPr>
          <w:sz w:val="24"/>
        </w:rPr>
        <w:t>……</w:t>
      </w:r>
      <w:r w:rsidR="00F81946">
        <w:rPr>
          <w:sz w:val="24"/>
        </w:rPr>
        <w:t>.</w:t>
      </w:r>
      <w:r w:rsidR="00F74C1D" w:rsidRPr="0030523B">
        <w:rPr>
          <w:sz w:val="24"/>
        </w:rPr>
        <w:t>………………………………………………………………........................................ Defendants</w:t>
      </w:r>
    </w:p>
    <w:p w:rsidR="006D73B7" w:rsidRDefault="006D73B7" w:rsidP="006D73B7">
      <w:pPr>
        <w:spacing w:line="240" w:lineRule="auto"/>
        <w:jc w:val="both"/>
        <w:rPr>
          <w:sz w:val="24"/>
        </w:rPr>
      </w:pPr>
      <w:r>
        <w:rPr>
          <w:sz w:val="24"/>
        </w:rPr>
        <w:t xml:space="preserve">Let …………………………………………………………………. </w:t>
      </w:r>
      <w:r w:rsidR="00E8402D" w:rsidRPr="00E8402D">
        <w:rPr>
          <w:color w:val="000000" w:themeColor="text1"/>
          <w:sz w:val="24"/>
        </w:rPr>
        <w:t>o</w:t>
      </w:r>
      <w:r w:rsidRPr="00E8402D">
        <w:rPr>
          <w:color w:val="000000" w:themeColor="text1"/>
          <w:sz w:val="24"/>
        </w:rPr>
        <w:t>f</w:t>
      </w:r>
      <w:r>
        <w:rPr>
          <w:sz w:val="24"/>
        </w:rPr>
        <w:t xml:space="preserve"> …………………………………………………………………. In </w:t>
      </w:r>
    </w:p>
    <w:p w:rsidR="00F74C1D" w:rsidRDefault="006D73B7" w:rsidP="006D73B7">
      <w:pPr>
        <w:spacing w:line="360" w:lineRule="auto"/>
        <w:jc w:val="both"/>
        <w:rPr>
          <w:sz w:val="24"/>
        </w:rPr>
      </w:pPr>
      <w:r>
        <w:rPr>
          <w:sz w:val="24"/>
        </w:rPr>
        <w:t>………………………………………………………………….…………………………………………………………………. within forty-two days after service of this summons on him, inclusive of the day of such service, cause an appearance to be entered for him to this summons which is issued upon the application of ……………………………………… of ……………………………………… who claims to be (state the nature of the claim), for the determination of the following questions</w:t>
      </w:r>
      <w:r w:rsidR="00DE1915">
        <w:rPr>
          <w:sz w:val="24"/>
        </w:rPr>
        <w:t>:</w:t>
      </w:r>
      <w:r>
        <w:rPr>
          <w:sz w:val="24"/>
        </w:rPr>
        <w:t xml:space="preserve"> (State the questions).</w:t>
      </w:r>
    </w:p>
    <w:p w:rsidR="006D73B7" w:rsidRDefault="00F81946" w:rsidP="00F81946">
      <w:pPr>
        <w:spacing w:line="480" w:lineRule="auto"/>
        <w:jc w:val="both"/>
        <w:rPr>
          <w:sz w:val="24"/>
        </w:rPr>
      </w:pPr>
      <w:r>
        <w:rPr>
          <w:sz w:val="24"/>
        </w:rPr>
        <w:t>DATED th</w:t>
      </w:r>
      <w:r w:rsidR="006D73B7">
        <w:rPr>
          <w:sz w:val="24"/>
        </w:rPr>
        <w:t>e</w:t>
      </w:r>
      <w:r>
        <w:rPr>
          <w:sz w:val="24"/>
        </w:rPr>
        <w:t xml:space="preserve"> …………………………………… day of </w:t>
      </w:r>
      <w:r w:rsidR="00DE1915">
        <w:rPr>
          <w:sz w:val="24"/>
        </w:rPr>
        <w:t>…………………………………… 20 ……..</w:t>
      </w:r>
    </w:p>
    <w:p w:rsidR="00F81946" w:rsidRPr="0030523B" w:rsidRDefault="006D73B7" w:rsidP="006D73B7">
      <w:pPr>
        <w:spacing w:line="480" w:lineRule="auto"/>
        <w:jc w:val="both"/>
        <w:rPr>
          <w:sz w:val="24"/>
        </w:rPr>
      </w:pPr>
      <w:r>
        <w:rPr>
          <w:sz w:val="24"/>
        </w:rPr>
        <w:t>This summons was taken out by ……………………………………… Legal Practitioners for the above-named ………………………………………………………………………………</w:t>
      </w:r>
    </w:p>
    <w:sectPr w:rsidR="00F81946" w:rsidRPr="0030523B" w:rsidSect="00E94E7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8594E4F"/>
    <w:multiLevelType w:val="hybridMultilevel"/>
    <w:tmpl w:val="571C346C"/>
    <w:lvl w:ilvl="0" w:tplc="8B0241B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74C1D"/>
    <w:rsid w:val="00014C74"/>
    <w:rsid w:val="000513EC"/>
    <w:rsid w:val="000E6BD0"/>
    <w:rsid w:val="00127C64"/>
    <w:rsid w:val="00182130"/>
    <w:rsid w:val="002050FB"/>
    <w:rsid w:val="002D786F"/>
    <w:rsid w:val="0030523B"/>
    <w:rsid w:val="00330811"/>
    <w:rsid w:val="00347183"/>
    <w:rsid w:val="00551A5F"/>
    <w:rsid w:val="00595674"/>
    <w:rsid w:val="005E23AC"/>
    <w:rsid w:val="00620F8A"/>
    <w:rsid w:val="006343B8"/>
    <w:rsid w:val="00657AF0"/>
    <w:rsid w:val="00697E47"/>
    <w:rsid w:val="006A3B89"/>
    <w:rsid w:val="006D73B7"/>
    <w:rsid w:val="006E2D87"/>
    <w:rsid w:val="006E583F"/>
    <w:rsid w:val="00731258"/>
    <w:rsid w:val="00813F86"/>
    <w:rsid w:val="008929BF"/>
    <w:rsid w:val="00940422"/>
    <w:rsid w:val="009A1D2D"/>
    <w:rsid w:val="009C318F"/>
    <w:rsid w:val="009E7C64"/>
    <w:rsid w:val="00A27044"/>
    <w:rsid w:val="00A43431"/>
    <w:rsid w:val="00A61309"/>
    <w:rsid w:val="00B87DA2"/>
    <w:rsid w:val="00BE5C38"/>
    <w:rsid w:val="00BF19D0"/>
    <w:rsid w:val="00C14FF7"/>
    <w:rsid w:val="00C17BA5"/>
    <w:rsid w:val="00CB5CE8"/>
    <w:rsid w:val="00CB698A"/>
    <w:rsid w:val="00D167C1"/>
    <w:rsid w:val="00DE1915"/>
    <w:rsid w:val="00E67136"/>
    <w:rsid w:val="00E8402D"/>
    <w:rsid w:val="00E94E7A"/>
    <w:rsid w:val="00ED3293"/>
    <w:rsid w:val="00F268BC"/>
    <w:rsid w:val="00F311DF"/>
    <w:rsid w:val="00F74C1D"/>
    <w:rsid w:val="00F8194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4E7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67C1"/>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Pages>
  <Words>198</Words>
  <Characters>1133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nagesh.t</dc:creator>
  <cp:lastModifiedBy>Osasua</cp:lastModifiedBy>
  <cp:revision>12</cp:revision>
  <cp:lastPrinted>2012-03-16T05:23:00Z</cp:lastPrinted>
  <dcterms:created xsi:type="dcterms:W3CDTF">2012-03-16T05:59:00Z</dcterms:created>
  <dcterms:modified xsi:type="dcterms:W3CDTF">2012-04-29T17:13:00Z</dcterms:modified>
</cp:coreProperties>
</file>